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55" w:rsidRPr="001E2C3D" w:rsidRDefault="001E2C3D">
      <w:pPr>
        <w:rPr>
          <w:rFonts w:ascii="Baskerville Old Face" w:hAnsi="Baskerville Old Face"/>
          <w:b/>
          <w:i/>
          <w:strike/>
          <w:color w:val="8064A2" w:themeColor="accent4"/>
          <w:sz w:val="144"/>
          <w:szCs w:val="144"/>
        </w:rPr>
      </w:pPr>
      <w:bookmarkStart w:id="0" w:name="_GoBack"/>
      <w:bookmarkEnd w:id="0"/>
      <w:r>
        <w:rPr>
          <w:rFonts w:ascii="Baskerville Old Face" w:hAnsi="Baskerville Old Face"/>
          <w:b/>
          <w:i/>
          <w:color w:val="8064A2" w:themeColor="accent4"/>
          <w:sz w:val="144"/>
          <w:szCs w:val="144"/>
        </w:rPr>
        <w:t xml:space="preserve">       </w:t>
      </w:r>
      <w:r w:rsidR="002F2FD6" w:rsidRPr="001E2C3D">
        <w:rPr>
          <w:rFonts w:ascii="Baskerville Old Face" w:hAnsi="Baskerville Old Face"/>
          <w:b/>
          <w:i/>
          <w:color w:val="8064A2" w:themeColor="accent4"/>
          <w:sz w:val="144"/>
          <w:szCs w:val="144"/>
        </w:rPr>
        <w:t>Safe!!</w:t>
      </w:r>
    </w:p>
    <w:p w:rsidR="002F2FD6" w:rsidRPr="001E2C3D" w:rsidRDefault="002F2FD6" w:rsidP="001E2C3D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i/>
          <w:color w:val="8064A2" w:themeColor="accent4"/>
          <w:sz w:val="44"/>
          <w:szCs w:val="44"/>
          <w:u w:val="single"/>
        </w:rPr>
      </w:pPr>
      <w:r w:rsidRPr="001E2C3D">
        <w:rPr>
          <w:rFonts w:ascii="Baskerville Old Face" w:hAnsi="Baskerville Old Face"/>
          <w:b/>
          <w:i/>
          <w:color w:val="8064A2" w:themeColor="accent4"/>
          <w:sz w:val="44"/>
          <w:szCs w:val="44"/>
          <w:u w:val="single"/>
        </w:rPr>
        <w:t>Be safe in the hallways</w:t>
      </w:r>
      <w:r w:rsidR="001E2C3D" w:rsidRPr="001E2C3D">
        <w:rPr>
          <w:rFonts w:ascii="Baskerville Old Face" w:hAnsi="Baskerville Old Face"/>
          <w:b/>
          <w:i/>
          <w:color w:val="8064A2" w:themeColor="accent4"/>
          <w:sz w:val="44"/>
          <w:szCs w:val="44"/>
          <w:u w:val="single"/>
        </w:rPr>
        <w:t xml:space="preserve"> </w:t>
      </w:r>
    </w:p>
    <w:p w:rsidR="002F2FD6" w:rsidRPr="001E2C3D" w:rsidRDefault="002F2FD6" w:rsidP="002F2FD6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i/>
          <w:color w:val="8064A2" w:themeColor="accent4"/>
          <w:sz w:val="44"/>
          <w:szCs w:val="44"/>
          <w:u w:val="single"/>
        </w:rPr>
      </w:pPr>
      <w:r w:rsidRPr="001E2C3D">
        <w:rPr>
          <w:rFonts w:ascii="Baskerville Old Face" w:hAnsi="Baskerville Old Face"/>
          <w:b/>
          <w:i/>
          <w:color w:val="8064A2" w:themeColor="accent4"/>
          <w:sz w:val="44"/>
          <w:szCs w:val="44"/>
          <w:u w:val="single"/>
        </w:rPr>
        <w:t>Be safe in the classroom</w:t>
      </w:r>
    </w:p>
    <w:p w:rsidR="002F2FD6" w:rsidRPr="001E2C3D" w:rsidRDefault="002F2FD6" w:rsidP="002F2FD6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i/>
          <w:color w:val="8064A2" w:themeColor="accent4"/>
          <w:sz w:val="44"/>
          <w:szCs w:val="44"/>
          <w:u w:val="single"/>
        </w:rPr>
      </w:pPr>
      <w:r w:rsidRPr="001E2C3D">
        <w:rPr>
          <w:rFonts w:ascii="Baskerville Old Face" w:hAnsi="Baskerville Old Face"/>
          <w:b/>
          <w:i/>
          <w:color w:val="8064A2" w:themeColor="accent4"/>
          <w:sz w:val="44"/>
          <w:szCs w:val="44"/>
          <w:u w:val="single"/>
        </w:rPr>
        <w:t xml:space="preserve">Be safe outside </w:t>
      </w:r>
    </w:p>
    <w:p w:rsidR="002F2FD6" w:rsidRPr="001E2C3D" w:rsidRDefault="002F2FD6" w:rsidP="002F2FD6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i/>
          <w:color w:val="8064A2" w:themeColor="accent4"/>
          <w:sz w:val="44"/>
          <w:szCs w:val="44"/>
          <w:u w:val="single"/>
        </w:rPr>
      </w:pPr>
      <w:r w:rsidRPr="001E2C3D">
        <w:rPr>
          <w:rFonts w:ascii="Baskerville Old Face" w:hAnsi="Baskerville Old Face"/>
          <w:b/>
          <w:i/>
          <w:color w:val="8064A2" w:themeColor="accent4"/>
          <w:sz w:val="44"/>
          <w:szCs w:val="44"/>
          <w:u w:val="single"/>
        </w:rPr>
        <w:t xml:space="preserve">Be safe </w:t>
      </w:r>
      <w:r w:rsidR="001E2C3D" w:rsidRPr="001E2C3D">
        <w:rPr>
          <w:rFonts w:ascii="Baskerville Old Face" w:hAnsi="Baskerville Old Face"/>
          <w:b/>
          <w:i/>
          <w:color w:val="8064A2" w:themeColor="accent4"/>
          <w:sz w:val="44"/>
          <w:szCs w:val="44"/>
          <w:u w:val="single"/>
        </w:rPr>
        <w:t xml:space="preserve">in the cafeteria </w:t>
      </w:r>
    </w:p>
    <w:p w:rsidR="001E2C3D" w:rsidRPr="001E2C3D" w:rsidRDefault="001E2C3D" w:rsidP="001E2C3D">
      <w:pPr>
        <w:pStyle w:val="ListParagraph"/>
        <w:ind w:left="1440"/>
        <w:rPr>
          <w:rFonts w:ascii="Baskerville Old Face" w:hAnsi="Baskerville Old Face"/>
          <w:b/>
          <w:i/>
          <w:color w:val="8064A2" w:themeColor="accent4"/>
          <w:sz w:val="44"/>
          <w:szCs w:val="44"/>
        </w:rPr>
      </w:pPr>
      <w:r w:rsidRPr="001E2C3D">
        <w:rPr>
          <w:rFonts w:ascii="Baskerville Old Face" w:hAnsi="Baskerville Old Face"/>
          <w:b/>
          <w:i/>
          <w:noProof/>
          <w:sz w:val="96"/>
          <w:szCs w:val="96"/>
          <w:u w:val="single"/>
        </w:rPr>
        <w:drawing>
          <wp:anchor distT="0" distB="0" distL="114300" distR="114300" simplePos="0" relativeHeight="251658240" behindDoc="1" locked="0" layoutInCell="1" allowOverlap="1" wp14:anchorId="174D1D04" wp14:editId="045EEB96">
            <wp:simplePos x="0" y="0"/>
            <wp:positionH relativeFrom="column">
              <wp:posOffset>542925</wp:posOffset>
            </wp:positionH>
            <wp:positionV relativeFrom="paragraph">
              <wp:posOffset>21590</wp:posOffset>
            </wp:positionV>
            <wp:extent cx="4991100" cy="499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-Hat-Safety-Slogan1.gif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FD6" w:rsidRPr="001E2C3D" w:rsidRDefault="002F2FD6">
      <w:pPr>
        <w:rPr>
          <w:rFonts w:ascii="Baskerville Old Face" w:hAnsi="Baskerville Old Face"/>
          <w:b/>
          <w:i/>
          <w:color w:val="8064A2" w:themeColor="accent4"/>
          <w:sz w:val="48"/>
          <w:szCs w:val="48"/>
        </w:rPr>
      </w:pPr>
    </w:p>
    <w:sectPr w:rsidR="002F2FD6" w:rsidRPr="001E2C3D" w:rsidSect="001E2C3D">
      <w:pgSz w:w="12240" w:h="15840"/>
      <w:pgMar w:top="1440" w:right="1440" w:bottom="144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513F"/>
    <w:multiLevelType w:val="hybridMultilevel"/>
    <w:tmpl w:val="4F8C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C32C8"/>
    <w:multiLevelType w:val="hybridMultilevel"/>
    <w:tmpl w:val="918C0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D6"/>
    <w:rsid w:val="001E2C3D"/>
    <w:rsid w:val="002F2FD6"/>
    <w:rsid w:val="007865F9"/>
    <w:rsid w:val="00994340"/>
    <w:rsid w:val="00D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Public School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Fulara</dc:creator>
  <cp:keywords/>
  <dc:description/>
  <cp:lastModifiedBy>Nate Fulara</cp:lastModifiedBy>
  <cp:revision>2</cp:revision>
  <dcterms:created xsi:type="dcterms:W3CDTF">2014-02-05T15:58:00Z</dcterms:created>
  <dcterms:modified xsi:type="dcterms:W3CDTF">2014-02-05T15:58:00Z</dcterms:modified>
</cp:coreProperties>
</file>